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微软雅黑" w:hAnsi="微软雅黑" w:eastAsia="微软雅黑" w:cs="微软雅黑"/>
          <w:b/>
          <w:bCs w:val="0"/>
          <w:color w:val="auto"/>
          <w:sz w:val="28"/>
          <w:szCs w:val="28"/>
          <w:highlight w:val="cyan"/>
          <w:lang w:val="en-US" w:eastAsia="zh-CN"/>
        </w:rPr>
      </w:pPr>
      <w:bookmarkStart w:id="0" w:name="OLE_LINK1"/>
      <w:r>
        <w:rPr>
          <w:rFonts w:hint="eastAsia" w:ascii="微软雅黑" w:hAnsi="微软雅黑" w:eastAsia="微软雅黑" w:cs="微软雅黑"/>
          <w:b/>
          <w:bCs w:val="0"/>
          <w:color w:val="auto"/>
          <w:sz w:val="28"/>
          <w:szCs w:val="28"/>
          <w:highlight w:val="cyan"/>
          <w:lang w:val="en-US" w:eastAsia="zh-CN"/>
        </w:rPr>
        <w:t>Android 系统</w:t>
      </w:r>
    </w:p>
    <w:bookmarkEnd w:id="0"/>
    <w:p>
      <w:pPr>
        <w:numPr>
          <w:ilvl w:val="0"/>
          <w:numId w:val="1"/>
        </w:numPr>
        <w:ind w:firstLine="420" w:firstLineChars="200"/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A. 我们资料包中有提供Android apk安装包，在下图位置：</w:t>
      </w:r>
    </w:p>
    <w:p>
      <w:pPr>
        <w:numPr>
          <w:ilvl w:val="0"/>
          <w:numId w:val="0"/>
        </w:numPr>
        <w:ind w:firstLine="560" w:firstLineChars="20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bookmarkStart w:id="1" w:name="_GoBack"/>
      <w:r>
        <w:drawing>
          <wp:inline distT="0" distB="0" distL="114300" distR="114300">
            <wp:extent cx="4819650" cy="2240915"/>
            <wp:effectExtent l="0" t="0" r="0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b="70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24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>
      <w:pPr>
        <w:numPr>
          <w:ilvl w:val="0"/>
          <w:numId w:val="2"/>
        </w:numPr>
        <w:ind w:firstLine="630" w:firstLineChars="300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使用手机浏览器中的扫描功能去扫二维码下载APP。</w:t>
      </w:r>
    </w:p>
    <w:p>
      <w:pPr>
        <w:pStyle w:val="2"/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     </w:t>
      </w:r>
      <w:r>
        <w:drawing>
          <wp:inline distT="0" distB="0" distL="114300" distR="114300">
            <wp:extent cx="1762125" cy="1743075"/>
            <wp:effectExtent l="0" t="0" r="9525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ind w:firstLine="420" w:firstLineChars="200"/>
        <w:rPr>
          <w:rFonts w:hint="eastAsia" w:eastAsia="AdobeSongStd-Light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也可以复制链接：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"https://xiazai.keyesrobot.cn/APP/Mecanum%20Robot.apk"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7"/>
          <w:rFonts w:ascii="宋体" w:hAnsi="宋体" w:eastAsia="宋体" w:cs="宋体"/>
          <w:sz w:val="24"/>
          <w:szCs w:val="24"/>
        </w:rPr>
        <w:t>https://xiazai.keyesrobot.cn/APP/Mecanum%20Robot.apk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到浏览器中下载。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2. 点击“Allow allow”进入安装界面，点击“install”就可以安装好mecanum_robot应用程序。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100" w:right="0" w:rightChars="0"/>
        <w:jc w:val="both"/>
        <w:textAlignment w:val="auto"/>
        <w:outlineLvl w:val="9"/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139950" cy="2533015"/>
            <wp:effectExtent l="0" t="0" r="12700" b="635"/>
            <wp:docPr id="7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eastAsia="宋体"/>
          <w:lang w:val="en-US" w:eastAsia="zh-CN"/>
        </w:rPr>
      </w:pP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 xml:space="preserve">3. 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点击“</w:t>
      </w:r>
      <w:r>
        <w:rPr>
          <w:rFonts w:hint="eastAsia" w:ascii="微软雅黑" w:hAnsi="微软雅黑" w:eastAsia="微软雅黑" w:cs="微软雅黑"/>
          <w:color w:val="FF0000"/>
          <w:sz w:val="21"/>
          <w:szCs w:val="21"/>
          <w:lang w:val="en-US" w:eastAsia="zh-CN"/>
        </w:rPr>
        <w:t>Open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”或点击手机桌面上的应用程序mecanum_robot打开APP，出现对话框，在对话框中点击“</w:t>
      </w:r>
      <w:r>
        <w:rPr>
          <w:rFonts w:hint="eastAsia" w:ascii="微软雅黑" w:hAnsi="微软雅黑" w:eastAsia="微软雅黑" w:cs="微软雅黑"/>
          <w:color w:val="FF0000"/>
          <w:sz w:val="21"/>
          <w:szCs w:val="21"/>
          <w:lang w:val="en-US" w:eastAsia="zh-CN"/>
        </w:rPr>
        <w:t>Allow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”打开手机蓝牙。也可以在打开APP之前先打开手机蓝牙。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368550" cy="1224280"/>
            <wp:effectExtent l="0" t="0" r="12700" b="13970"/>
            <wp:docPr id="7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3325495</wp:posOffset>
                </wp:positionH>
                <wp:positionV relativeFrom="paragraph">
                  <wp:posOffset>12521565</wp:posOffset>
                </wp:positionV>
                <wp:extent cx="600075" cy="285750"/>
                <wp:effectExtent l="8255" t="18415" r="20320" b="19685"/>
                <wp:wrapNone/>
                <wp:docPr id="73" name="右箭头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285750"/>
                        </a:xfrm>
                        <a:prstGeom prst="rightArrow">
                          <a:avLst>
                            <a:gd name="adj1" fmla="val 50000"/>
                            <a:gd name="adj2" fmla="val 52500"/>
                          </a:avLst>
                        </a:prstGeom>
                        <a:solidFill>
                          <a:srgbClr val="FF0000"/>
                        </a:solidFill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61.85pt;margin-top:985.95pt;height:22.5pt;width:47.25pt;z-index:251659264;mso-width-relative:page;mso-height-relative:page;" fillcolor="#FF0000" filled="t" stroked="t" coordsize="21600,21600" o:gfxdata="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c8h3&#10;aNsAAAANAQAADwAAAAAAAAABACAAAAAiAAAAZHJzL2Rvd25yZXYueG1sUEsBAhQAFAAAAAgAh07i&#10;QNH1aQIfAgAAegQAAA4AAAAAAAAAAQAgAAAAKgEAAGRycy9lMm9Eb2MueG1sUEsFBgAAAAAGAAYA&#10;WQEAALsFAAAAAA==&#10;" adj="16200,5400">
                <v:fill on="t" focussize="0,0"/>
                <v:stroke weight="1.25pt" color="#FF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4632960" cy="2191385"/>
            <wp:effectExtent l="0" t="0" r="15240" b="18415"/>
            <wp:docPr id="7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32960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center"/>
        <w:textAlignment w:val="auto"/>
        <w:outlineLvl w:val="9"/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3. 点击APP界面右上角的</w:t>
      </w:r>
      <w:r>
        <w:drawing>
          <wp:inline distT="0" distB="0" distL="114300" distR="114300">
            <wp:extent cx="1761490" cy="445770"/>
            <wp:effectExtent l="0" t="0" r="10160" b="11430"/>
            <wp:docPr id="7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按钮（控件）进行蓝牙搜索，在蓝牙搜索结果中选择“BT24”对话框中的“</w:t>
      </w:r>
      <w:r>
        <w:rPr>
          <w:rFonts w:hint="eastAsia" w:ascii="微软雅黑" w:hAnsi="微软雅黑" w:eastAsia="微软雅黑" w:cs="微软雅黑"/>
          <w:color w:val="FF0000"/>
          <w:sz w:val="21"/>
          <w:szCs w:val="21"/>
          <w:lang w:val="en-US" w:eastAsia="zh-CN"/>
        </w:rPr>
        <w:t>connect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”，几秒钟后，蓝牙已连接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，蓝牙连接成功，蓝牙LED变为常亮。</w:t>
      </w:r>
    </w:p>
    <w:p>
      <w:pPr>
        <w:pStyle w:val="2"/>
      </w:pPr>
      <w:r>
        <w:drawing>
          <wp:inline distT="0" distB="0" distL="114300" distR="114300">
            <wp:extent cx="5260340" cy="2427605"/>
            <wp:effectExtent l="0" t="0" r="16510" b="1079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260340" cy="2427605"/>
            <wp:effectExtent l="0" t="0" r="16510" b="1079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eastAsia="zh-CN"/>
        </w:rPr>
        <w:t>安装好</w:t>
      </w:r>
      <w:r>
        <w:rPr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APP后我们一起来测试下代码（这里我们使用C语言）：</w:t>
      </w:r>
      <w:r>
        <w:rPr>
          <w:rFonts w:hint="eastAsia" w:ascii="微软雅黑" w:hAnsi="微软雅黑" w:eastAsia="微软雅黑" w:cs="微软雅黑"/>
          <w:b w:val="0"/>
          <w:bCs/>
          <w:color w:val="C00000"/>
          <w:sz w:val="21"/>
          <w:szCs w:val="21"/>
          <w:lang w:val="en-US" w:eastAsia="zh-CN"/>
        </w:rPr>
        <w:t>上传代码时还需打开定位。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626" w:type="dxa"/>
            <w:shd w:val="clear" w:color="auto" w:fill="E6E0EC"/>
            <w:noWrap w:val="0"/>
            <w:vAlign w:val="top"/>
          </w:tcPr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>//************************************************************************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>void setup() {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 xml:space="preserve">  Serial.begin(9600);//启动串口监视器设置波特率为9600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>}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>void loop() {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 xml:space="preserve">  if (Serial.available())//如果接收区非空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 xml:space="preserve">  {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 xml:space="preserve">    char ble_val = Serial.read();//读取蓝牙数据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 xml:space="preserve">    Serial.println(ble_val);//串口打印读取到的数据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 xml:space="preserve">  }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ascadia Mono" w:hAnsi="Cascadia Mono" w:eastAsia="Cascadia Mono"/>
                <w:color w:val="0000FF"/>
                <w:sz w:val="19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>}</w:t>
            </w:r>
          </w:p>
          <w:p>
            <w:pPr>
              <w:keepNext w:val="0"/>
              <w:keepLines w:val="0"/>
              <w:suppressLineNumbers w:val="0"/>
              <w:spacing w:before="0" w:beforeLines="0" w:beforeAutospacing="0" w:after="0" w:afterLines="0" w:afterAutospacing="0"/>
              <w:ind w:left="0" w:right="0"/>
              <w:jc w:val="left"/>
              <w:rPr>
                <w:rFonts w:hint="eastAsia" w:ascii="Consolas" w:hAnsi="Consolas" w:eastAsia="Consolas"/>
                <w:color w:val="0000FF"/>
                <w:sz w:val="19"/>
                <w:vertAlign w:val="baseline"/>
              </w:rPr>
            </w:pPr>
            <w:r>
              <w:rPr>
                <w:rFonts w:hint="eastAsia" w:ascii="Cascadia Mono" w:hAnsi="Cascadia Mono" w:eastAsia="Cascadia Mono"/>
                <w:color w:val="0000FF"/>
                <w:sz w:val="19"/>
              </w:rPr>
              <w:t>//************************************************************************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eastAsia" w:asciiTheme="minorHAnsi" w:hAnsiTheme="minorHAnsi" w:eastAsiaTheme="minorEastAsia" w:cstheme="minorBidi"/>
          <w:b/>
          <w:bCs/>
          <w:color w:val="0000FF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微软雅黑" w:hAnsi="微软雅黑" w:eastAsia="微软雅黑" w:cs="微软雅黑"/>
          <w:b w:val="0"/>
          <w:bCs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/>
          <w:color w:val="auto"/>
          <w:kern w:val="2"/>
          <w:sz w:val="21"/>
          <w:szCs w:val="21"/>
          <w:lang w:val="en-US" w:eastAsia="zh-CN" w:bidi="ar-SA"/>
        </w:rPr>
        <w:t>注意蓝牙不要插反了。</w:t>
      </w:r>
      <w:r>
        <w:rPr>
          <w:rFonts w:hint="eastAsia" w:ascii="微软雅黑" w:hAnsi="微软雅黑" w:eastAsia="微软雅黑" w:cs="微软雅黑"/>
          <w:color w:val="auto"/>
          <w:sz w:val="21"/>
          <w:szCs w:val="21"/>
          <w:lang w:val="en-US" w:eastAsia="zh-CN"/>
        </w:rPr>
        <w:t>连接蓝牙模块和打开串口监视器。对准蓝牙模块按下手机APP按钮，我们可以看到APP按钮对应的控制字符，如下图。</w:t>
      </w:r>
    </w:p>
    <w:p>
      <w:pPr>
        <w:pStyle w:val="2"/>
      </w:pPr>
      <w:r>
        <w:drawing>
          <wp:inline distT="0" distB="0" distL="114300" distR="114300">
            <wp:extent cx="4348480" cy="2233930"/>
            <wp:effectExtent l="0" t="0" r="13970" b="13970"/>
            <wp:docPr id="6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48480" cy="223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微软雅黑" w:hAnsi="微软雅黑" w:eastAsia="微软雅黑" w:cs="微软雅黑"/>
          <w:b w:val="0"/>
          <w:bCs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/>
          <w:color w:val="auto"/>
          <w:kern w:val="2"/>
          <w:sz w:val="21"/>
          <w:szCs w:val="21"/>
          <w:lang w:val="en-US" w:eastAsia="zh-CN" w:bidi="ar-SA"/>
        </w:rPr>
        <w:t>为了方便我们后续使用，我们把所有按键的功能都标注出来了：</w:t>
      </w:r>
    </w:p>
    <w:p>
      <w:pPr>
        <w:pStyle w:val="2"/>
        <w:rPr>
          <w:rFonts w:hint="default" w:ascii="微软雅黑" w:hAnsi="微软雅黑" w:eastAsia="微软雅黑" w:cs="微软雅黑"/>
          <w:b w:val="0"/>
          <w:bCs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微软雅黑" w:hAnsi="微软雅黑" w:eastAsia="微软雅黑" w:cs="微软雅黑"/>
          <w:b w:val="0"/>
          <w:bCs/>
          <w:color w:val="auto"/>
          <w:kern w:val="2"/>
          <w:sz w:val="21"/>
          <w:szCs w:val="21"/>
          <w:lang w:val="en-US" w:eastAsia="zh-CN" w:bidi="ar-SA"/>
        </w:rPr>
        <w:drawing>
          <wp:inline distT="0" distB="0" distL="114300" distR="114300">
            <wp:extent cx="6217920" cy="3486150"/>
            <wp:effectExtent l="0" t="0" r="11430" b="0"/>
            <wp:docPr id="107" name="图片 107" descr="APP 标注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APP 标注图"/>
                    <pic:cNvPicPr>
                      <a:picLocks noChangeAspect="1"/>
                    </pic:cNvPicPr>
                  </pic:nvPicPr>
                  <pic:blipFill>
                    <a:blip r:embed="rId13"/>
                    <a:srcRect l="3472" t="6976" r="2797" b="5765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AdobeSongStd-Light">
    <w:altName w:val="宋体"/>
    <w:panose1 w:val="020B0604020202020204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scadia Mono">
    <w:panose1 w:val="020B0609020000020004"/>
    <w:charset w:val="86"/>
    <w:family w:val="auto"/>
    <w:pitch w:val="default"/>
    <w:sig w:usb0="A10002FF" w:usb1="4000F9FB" w:usb2="00040000" w:usb3="00000000" w:csb0="6000019F" w:csb1="DFD7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MinionPro-Regular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E475C8F"/>
    <w:multiLevelType w:val="singleLevel"/>
    <w:tmpl w:val="2E475C8F"/>
    <w:lvl w:ilvl="0" w:tentative="0">
      <w:start w:val="2"/>
      <w:numFmt w:val="upperLetter"/>
      <w:suff w:val="space"/>
      <w:lvlText w:val="%1."/>
      <w:lvlJc w:val="left"/>
    </w:lvl>
  </w:abstractNum>
  <w:abstractNum w:abstractNumId="1">
    <w:nsid w:val="7DEFD6FB"/>
    <w:multiLevelType w:val="singleLevel"/>
    <w:tmpl w:val="7DEFD6FB"/>
    <w:lvl w:ilvl="0" w:tentative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I2NmYyMWQ1MTUxODExNTI4NDJhZjgyNGVjNGI3YzMifQ=="/>
  </w:docVars>
  <w:rsids>
    <w:rsidRoot w:val="13276BC5"/>
    <w:rsid w:val="076761DC"/>
    <w:rsid w:val="0D7E25F2"/>
    <w:rsid w:val="108C0951"/>
    <w:rsid w:val="13276BC5"/>
    <w:rsid w:val="357A6426"/>
    <w:rsid w:val="38956C7A"/>
    <w:rsid w:val="48B7683F"/>
    <w:rsid w:val="4E4D1E16"/>
    <w:rsid w:val="596A7012"/>
    <w:rsid w:val="6A214BCE"/>
    <w:rsid w:val="790F79F2"/>
    <w:rsid w:val="79227768"/>
    <w:rsid w:val="79623437"/>
    <w:rsid w:val="7A4B26D0"/>
    <w:rsid w:val="7E776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ahoma" w:hAnsi="Tahoma" w:eastAsia="宋体" w:cs="Times New Roman"/>
      <w:kern w:val="2"/>
      <w:sz w:val="28"/>
      <w:szCs w:val="24"/>
      <w:lang w:val="en-US" w:eastAsia="zh-CN" w:bidi="ar-SA"/>
    </w:rPr>
  </w:style>
  <w:style w:type="paragraph" w:styleId="3">
    <w:name w:val="heading 3"/>
    <w:basedOn w:val="1"/>
    <w:next w:val="1"/>
    <w:unhideWhenUsed/>
    <w:qFormat/>
    <w:uiPriority w:val="9"/>
    <w:pPr>
      <w:spacing w:beforeAutospacing="1" w:afterAutospacing="1"/>
      <w:ind w:left="210" w:leftChars="100"/>
      <w:jc w:val="left"/>
      <w:outlineLvl w:val="2"/>
    </w:pPr>
    <w:rPr>
      <w:rFonts w:hint="eastAsia" w:ascii="宋体" w:hAnsi="宋体" w:cs="宋体"/>
      <w:b/>
      <w:kern w:val="0"/>
      <w:sz w:val="24"/>
      <w:szCs w:val="27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[无段落样式]"/>
    <w:unhideWhenUsed/>
    <w:qFormat/>
    <w:uiPriority w:val="99"/>
    <w:pPr>
      <w:widowControl w:val="0"/>
      <w:autoSpaceDE w:val="0"/>
      <w:autoSpaceDN w:val="0"/>
      <w:adjustRightInd w:val="0"/>
      <w:spacing w:line="288" w:lineRule="auto"/>
      <w:jc w:val="both"/>
      <w:textAlignment w:val="center"/>
    </w:pPr>
    <w:rPr>
      <w:rFonts w:hint="eastAsia" w:ascii="AdobeSongStd-Light" w:hAnsi="AdobeSongStd-Light" w:eastAsia="AdobeSongStd-Light" w:cs="Times New Roman"/>
      <w:color w:val="000000"/>
      <w:sz w:val="24"/>
      <w:lang w:val="zh-CN" w:eastAsia="zh-CN" w:bidi="ar-SA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390</Words>
  <Characters>784</Characters>
  <Lines>0</Lines>
  <Paragraphs>0</Paragraphs>
  <TotalTime>7</TotalTime>
  <ScaleCrop>false</ScaleCrop>
  <LinksUpToDate>false</LinksUpToDate>
  <CharactersWithSpaces>823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2021-11-11T08:16:00Z</dcterms:created>
  <dc:creator>Administrator</dc:creator>
  <cp:lastModifiedBy>Administrator</cp:lastModifiedBy>
  <dcterms:modified xsi:type="dcterms:W3CDTF">2022-11-22T00:55:09Z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07E91F7230134D31B11018485BB3CA09</vt:lpwstr>
  </property>
</Properties>
</file>